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7A85" w14:textId="416EF1A0" w:rsidR="00DE60FC" w:rsidRDefault="00E1477C">
      <w:pPr>
        <w:rPr>
          <w:i/>
          <w:iCs/>
        </w:rPr>
      </w:pPr>
      <w:r w:rsidRPr="00E1477C">
        <w:rPr>
          <w:i/>
          <w:iCs/>
        </w:rPr>
        <w:t>Incorrect because compacting targets GT learners specifically, not the entire class.</w:t>
      </w:r>
    </w:p>
    <w:p w14:paraId="299A26DD" w14:textId="77777777" w:rsidR="00E1477C" w:rsidRDefault="00E1477C">
      <w:pPr>
        <w:rPr>
          <w:i/>
          <w:iCs/>
        </w:rPr>
      </w:pPr>
    </w:p>
    <w:p w14:paraId="1B213F8C" w14:textId="797A0DBF" w:rsidR="00E1477C" w:rsidRPr="00E1477C" w:rsidRDefault="00E1477C" w:rsidP="00E1477C">
      <w:pPr>
        <w:jc w:val="center"/>
        <w:rPr>
          <w:sz w:val="144"/>
          <w:szCs w:val="144"/>
        </w:rPr>
      </w:pPr>
      <w:r w:rsidRPr="00E1477C">
        <w:rPr>
          <w:sz w:val="144"/>
          <w:szCs w:val="144"/>
        </w:rPr>
        <w:t>X</w:t>
      </w:r>
    </w:p>
    <w:sectPr w:rsidR="00E1477C" w:rsidRPr="00E14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7C"/>
    <w:rsid w:val="00717AB0"/>
    <w:rsid w:val="00C52FAA"/>
    <w:rsid w:val="00DE60FC"/>
    <w:rsid w:val="00E1477C"/>
    <w:rsid w:val="00F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873F"/>
  <w15:chartTrackingRefBased/>
  <w15:docId w15:val="{D1489764-C7DE-4440-9C3E-5A1E1DB6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Ashley</dc:creator>
  <cp:keywords/>
  <dc:description/>
  <cp:lastModifiedBy>Cooper, Ashley</cp:lastModifiedBy>
  <cp:revision>1</cp:revision>
  <dcterms:created xsi:type="dcterms:W3CDTF">2025-08-24T15:40:00Z</dcterms:created>
  <dcterms:modified xsi:type="dcterms:W3CDTF">2025-08-24T15:43:00Z</dcterms:modified>
</cp:coreProperties>
</file>