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line="240" w:lineRule="auto"/>
        <w:rPr>
          <w:rFonts w:ascii="Avenir" w:cs="Avenir" w:eastAsia="Avenir" w:hAnsi="Avenir"/>
          <w:sz w:val="48"/>
          <w:szCs w:val="48"/>
        </w:rPr>
      </w:pPr>
      <w:r w:rsidDel="00000000" w:rsidR="00000000" w:rsidRPr="00000000">
        <w:rPr>
          <w:rFonts w:ascii="Avenir" w:cs="Avenir" w:eastAsia="Avenir" w:hAnsi="Avenir"/>
          <w:sz w:val="48"/>
          <w:szCs w:val="48"/>
          <w:rtl w:val="0"/>
        </w:rPr>
        <w:t xml:space="preserve">Tic-Tac-Toe Choice Menu: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604838" cy="604838"/>
            <wp:effectExtent b="0" l="0" r="0" t="0"/>
            <wp:wrapSquare wrapText="bothSides" distB="114300" distT="114300" distL="114300" distR="114300"/>
            <wp:docPr descr="Judy Instagram.png" id="9" name="image12.png"/>
            <a:graphic>
              <a:graphicData uri="http://schemas.openxmlformats.org/drawingml/2006/picture">
                <pic:pic>
                  <pic:nvPicPr>
                    <pic:cNvPr descr="Judy Instagram.png" id="0" name="image12.png"/>
                    <pic:cNvPicPr preferRelativeResize="0"/>
                  </pic:nvPicPr>
                  <pic:blipFill>
                    <a:blip r:embed="rId6"/>
                    <a:srcRect b="0" l="0" r="0" t="0"/>
                    <a:stretch>
                      <a:fillRect/>
                    </a:stretch>
                  </pic:blipFill>
                  <pic:spPr>
                    <a:xfrm>
                      <a:off x="0" y="0"/>
                      <a:ext cx="604838" cy="604838"/>
                    </a:xfrm>
                    <a:prstGeom prst="rect"/>
                    <a:ln/>
                  </pic:spPr>
                </pic:pic>
              </a:graphicData>
            </a:graphic>
          </wp:anchor>
        </w:drawing>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rPr>
          <w:rFonts w:ascii="Avenir" w:cs="Avenir" w:eastAsia="Avenir" w:hAnsi="Avenir"/>
          <w:color w:val="45818e"/>
          <w:sz w:val="24"/>
          <w:szCs w:val="24"/>
        </w:rPr>
      </w:pPr>
      <w:r w:rsidDel="00000000" w:rsidR="00000000" w:rsidRPr="00000000">
        <w:rPr>
          <w:rFonts w:ascii="Avenir" w:cs="Avenir" w:eastAsia="Avenir" w:hAnsi="Avenir"/>
          <w:sz w:val="48"/>
          <w:szCs w:val="48"/>
          <w:rtl w:val="0"/>
        </w:rPr>
        <w:t xml:space="preserve">Novel Study </w:t>
      </w:r>
      <w:r w:rsidDel="00000000" w:rsidR="00000000" w:rsidRPr="00000000">
        <w:rPr>
          <w:rFonts w:ascii="Avenir" w:cs="Avenir" w:eastAsia="Avenir" w:hAnsi="Avenir"/>
          <w:sz w:val="24"/>
          <w:szCs w:val="24"/>
          <w:rtl w:val="0"/>
        </w:rPr>
        <w:t xml:space="preserve">(grades 6-12)</w:t>
      </w:r>
      <w:r w:rsidDel="00000000" w:rsidR="00000000" w:rsidRPr="00000000">
        <w:rPr>
          <w:rtl w:val="0"/>
        </w:rPr>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76"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Directions: </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line="276" w:lineRule="auto"/>
        <w:rPr>
          <w:rFonts w:ascii="Open Sans" w:cs="Open Sans" w:eastAsia="Open Sans" w:hAnsi="Open Sans"/>
          <w:sz w:val="24"/>
          <w:szCs w:val="24"/>
        </w:rPr>
      </w:pPr>
      <w:r w:rsidDel="00000000" w:rsidR="00000000" w:rsidRPr="00000000">
        <w:rPr>
          <w:rFonts w:ascii="Open Sans" w:cs="Open Sans" w:eastAsia="Open Sans" w:hAnsi="Open Sans"/>
          <w:b w:val="1"/>
          <w:i w:val="1"/>
          <w:sz w:val="24"/>
          <w:szCs w:val="24"/>
          <w:rtl w:val="0"/>
        </w:rPr>
        <w:t xml:space="preserve">Start with number 5</w:t>
      </w:r>
      <w:r w:rsidDel="00000000" w:rsidR="00000000" w:rsidRPr="00000000">
        <w:rPr>
          <w:rFonts w:ascii="Open Sans" w:cs="Open Sans" w:eastAsia="Open Sans" w:hAnsi="Open Sans"/>
          <w:sz w:val="24"/>
          <w:szCs w:val="24"/>
          <w:rtl w:val="0"/>
        </w:rPr>
        <w:t xml:space="preserve"> and then make two other choices to make your tic-tac-toe.</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line="276" w:lineRule="auto"/>
        <w:rPr>
          <w:rFonts w:ascii="Open Sans" w:cs="Open Sans" w:eastAsia="Open Sans" w:hAnsi="Open Sans"/>
          <w:sz w:val="24"/>
          <w:szCs w:val="24"/>
          <w:highlight w:val="yellow"/>
        </w:rPr>
      </w:pPr>
      <w:r w:rsidDel="00000000" w:rsidR="00000000" w:rsidRPr="00000000">
        <w:rPr>
          <w:rFonts w:ascii="Open Sans" w:cs="Open Sans" w:eastAsia="Open Sans" w:hAnsi="Open Sans"/>
          <w:sz w:val="24"/>
          <w:szCs w:val="24"/>
          <w:highlight w:val="yellow"/>
          <w:rtl w:val="0"/>
        </w:rPr>
        <w:t xml:space="preserve">(**</w:t>
      </w:r>
      <w:r w:rsidDel="00000000" w:rsidR="00000000" w:rsidRPr="00000000">
        <w:rPr>
          <w:rFonts w:ascii="Open Sans" w:cs="Open Sans" w:eastAsia="Open Sans" w:hAnsi="Open Sans"/>
          <w:b w:val="1"/>
          <w:sz w:val="24"/>
          <w:szCs w:val="24"/>
          <w:highlight w:val="yellow"/>
          <w:rtl w:val="0"/>
        </w:rPr>
        <w:t xml:space="preserve">Teachers</w:t>
      </w:r>
      <w:r w:rsidDel="00000000" w:rsidR="00000000" w:rsidRPr="00000000">
        <w:rPr>
          <w:rFonts w:ascii="Open Sans" w:cs="Open Sans" w:eastAsia="Open Sans" w:hAnsi="Open Sans"/>
          <w:sz w:val="24"/>
          <w:szCs w:val="24"/>
          <w:highlight w:val="yellow"/>
          <w:rtl w:val="0"/>
        </w:rPr>
        <w:t xml:space="preserve">: &gt;&gt;&gt; </w:t>
      </w:r>
      <w:hyperlink r:id="rId7">
        <w:r w:rsidDel="00000000" w:rsidR="00000000" w:rsidRPr="00000000">
          <w:rPr>
            <w:rFonts w:ascii="Open Sans" w:cs="Open Sans" w:eastAsia="Open Sans" w:hAnsi="Open Sans"/>
            <w:b w:val="1"/>
            <w:color w:val="1155cc"/>
            <w:sz w:val="24"/>
            <w:szCs w:val="24"/>
            <w:highlight w:val="yellow"/>
            <w:u w:val="single"/>
            <w:rtl w:val="0"/>
          </w:rPr>
          <w:t xml:space="preserve">CLICK HERE</w:t>
        </w:r>
      </w:hyperlink>
      <w:r w:rsidDel="00000000" w:rsidR="00000000" w:rsidRPr="00000000">
        <w:rPr>
          <w:rFonts w:ascii="Open Sans" w:cs="Open Sans" w:eastAsia="Open Sans" w:hAnsi="Open Sans"/>
          <w:sz w:val="24"/>
          <w:szCs w:val="24"/>
          <w:highlight w:val="yellow"/>
          <w:rtl w:val="0"/>
        </w:rPr>
        <w:t xml:space="preserve"> to Make a Copy and save to your Drive.)</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line="276" w:lineRule="auto"/>
        <w:rPr>
          <w:rFonts w:ascii="Open Sans" w:cs="Open Sans" w:eastAsia="Open Sans" w:hAnsi="Open Sans"/>
          <w:sz w:val="24"/>
          <w:szCs w:val="24"/>
        </w:rPr>
      </w:pPr>
      <w:r w:rsidDel="00000000" w:rsidR="00000000" w:rsidRPr="00000000">
        <w:rPr>
          <w:rtl w:val="0"/>
        </w:rPr>
      </w:r>
    </w:p>
    <w:tbl>
      <w:tblPr>
        <w:tblStyle w:val="Table1"/>
        <w:tblW w:w="9360.0" w:type="dxa"/>
        <w:jc w:val="left"/>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3120"/>
        <w:gridCol w:w="3120"/>
        <w:gridCol w:w="3120"/>
        <w:tblGridChange w:id="0">
          <w:tblGrid>
            <w:gridCol w:w="3120"/>
            <w:gridCol w:w="3120"/>
            <w:gridCol w:w="3120"/>
          </w:tblGrid>
        </w:tblGridChange>
      </w:tblGrid>
      <w:tr>
        <w:trPr>
          <w:cantSplit w:val="0"/>
          <w:trHeight w:val="2560" w:hRule="atLeast"/>
          <w:tblHeader w:val="0"/>
        </w:trPr>
        <w:tc>
          <w:tcPr>
            <w:shd w:fill="b4e8ea" w:val="clear"/>
            <w:tcMar>
              <w:top w:w="144.0" w:type="dxa"/>
              <w:left w:w="144.0" w:type="dxa"/>
              <w:bottom w:w="144.0" w:type="dxa"/>
              <w:right w:w="144.0" w:type="dxa"/>
            </w:tcMar>
            <w:vAlign w:val="top"/>
          </w:tcPr>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a </w:t>
            </w:r>
            <w:r w:rsidDel="00000000" w:rsidR="00000000" w:rsidRPr="00000000">
              <w:rPr>
                <w:rFonts w:ascii="Open Sans" w:cs="Open Sans" w:eastAsia="Open Sans" w:hAnsi="Open Sans"/>
                <w:b w:val="1"/>
                <w:rtl w:val="0"/>
              </w:rPr>
              <w:t xml:space="preserve">fictional interview video</w:t>
            </w:r>
            <w:r w:rsidDel="00000000" w:rsidR="00000000" w:rsidRPr="00000000">
              <w:rPr>
                <w:rFonts w:ascii="Open Sans" w:cs="Open Sans" w:eastAsia="Open Sans" w:hAnsi="Open Sans"/>
                <w:rtl w:val="0"/>
              </w:rPr>
              <w:t xml:space="preserve"> with the protagonist, antagonist, or author where you play the character/author and dress the part. Write a complete script in Google Docs and submit with the video.</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11"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476250" cy="476250"/>
                          </a:xfrm>
                          <a:prstGeom prst="rect"/>
                          <a:ln/>
                        </pic:spPr>
                      </pic:pic>
                    </a:graphicData>
                  </a:graphic>
                </wp:anchor>
              </w:drawing>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sdt>
              <w:sdtPr>
                <w:alias w:val="Select Your Choice"/>
                <w:id w:val="-2103233114"/>
                <w:dropDownList w:lastValue="http://shakeuplearning.com">
                  <w:listItem w:displayText="Select Your Choice" w:value="Select Your Choice"/>
                  <w:listItem w:displayText="I will do this one" w:value="I will do this one"/>
                  <w:listItem w:displayText="http://shakeuplearning.com" w:value="http://shakeuplearning.com"/>
                </w:dropDownList>
              </w:sdtPr>
              <w:sdtContent>
                <w:r w:rsidDel="00000000" w:rsidR="00000000" w:rsidRPr="00000000">
                  <w:rPr>
                    <w:rFonts w:ascii="Open Sans" w:cs="Open Sans" w:eastAsia="Open Sans" w:hAnsi="Open Sans"/>
                    <w:color w:val="000000"/>
                    <w:shd w:fill="e8eaed" w:val="clear"/>
                  </w:rPr>
                  <w:t xml:space="preserve">http://shakeuplearning.com</w:t>
                </w:r>
              </w:sdtContent>
            </w:sdt>
            <w:r w:rsidDel="00000000" w:rsidR="00000000" w:rsidRPr="00000000">
              <w:rPr>
                <w:rtl w:val="0"/>
              </w:rPr>
            </w:r>
          </w:p>
        </w:tc>
        <w:tc>
          <w:tcPr>
            <w:shd w:fill="b4e8ea" w:val="clear"/>
            <w:tcMar>
              <w:top w:w="144.0" w:type="dxa"/>
              <w:left w:w="144.0" w:type="dxa"/>
              <w:bottom w:w="144.0" w:type="dxa"/>
              <w:right w:w="144.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four </w:t>
            </w:r>
            <w:r w:rsidDel="00000000" w:rsidR="00000000" w:rsidRPr="00000000">
              <w:rPr>
                <w:rFonts w:ascii="Open Sans" w:cs="Open Sans" w:eastAsia="Open Sans" w:hAnsi="Open Sans"/>
                <w:b w:val="1"/>
                <w:rtl w:val="0"/>
              </w:rPr>
              <w:t xml:space="preserve">character trading cards</w:t>
            </w:r>
            <w:r w:rsidDel="00000000" w:rsidR="00000000" w:rsidRPr="00000000">
              <w:rPr>
                <w:rFonts w:ascii="Open Sans" w:cs="Open Sans" w:eastAsia="Open Sans" w:hAnsi="Open Sans"/>
                <w:rtl w:val="0"/>
              </w:rPr>
              <w:t xml:space="preserve"> using the digital tool of your choice. Remember to include the character’s name, an image, and at least five characteristics for each character.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1"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476250" cy="476250"/>
                          </a:xfrm>
                          <a:prstGeom prst="rect"/>
                          <a:ln/>
                        </pic:spPr>
                      </pic:pic>
                    </a:graphicData>
                  </a:graphic>
                </wp:anchor>
              </w:drawing>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tl w:val="0"/>
              </w:rPr>
            </w:r>
          </w:p>
        </w:tc>
        <w:tc>
          <w:tcPr>
            <w:shd w:fill="b4e8ea" w:val="clear"/>
            <w:tcMar>
              <w:top w:w="144.0" w:type="dxa"/>
              <w:left w:w="144.0" w:type="dxa"/>
              <w:bottom w:w="144.0" w:type="dxa"/>
              <w:right w:w="144.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Write a diary</w:t>
            </w:r>
            <w:r w:rsidDel="00000000" w:rsidR="00000000" w:rsidRPr="00000000">
              <w:rPr>
                <w:rFonts w:ascii="Open Sans" w:cs="Open Sans" w:eastAsia="Open Sans" w:hAnsi="Open Sans"/>
                <w:rtl w:val="0"/>
              </w:rPr>
              <w:t xml:space="preserve"> from the point of view of one of the story’s main characters that they would have written before, during, or after the book’s events. Remember that the character’s thoughts and feelings are very important in a diary.</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76250" cy="476250"/>
                          </a:xfrm>
                          <a:prstGeom prst="rect"/>
                          <a:ln/>
                        </pic:spPr>
                      </pic:pic>
                    </a:graphicData>
                  </a:graphic>
                </wp:anchor>
              </w:drawing>
            </w:r>
          </w:p>
        </w:tc>
      </w:tr>
      <w:tr>
        <w:trPr>
          <w:cantSplit w:val="0"/>
          <w:trHeight w:val="3040" w:hRule="atLeast"/>
          <w:tblHeader w:val="0"/>
        </w:trPr>
        <w:tc>
          <w:tcPr>
            <w:shd w:fill="b4e8ea" w:val="clear"/>
            <w:tcMar>
              <w:top w:w="144.0" w:type="dxa"/>
              <w:left w:w="144.0" w:type="dxa"/>
              <w:bottom w:w="144.0" w:type="dxa"/>
              <w:right w:w="144.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an </w:t>
            </w:r>
            <w:r w:rsidDel="00000000" w:rsidR="00000000" w:rsidRPr="00000000">
              <w:rPr>
                <w:rFonts w:ascii="Open Sans" w:cs="Open Sans" w:eastAsia="Open Sans" w:hAnsi="Open Sans"/>
                <w:b w:val="1"/>
                <w:rtl w:val="0"/>
              </w:rPr>
              <w:t xml:space="preserve">interactive digital timeline</w:t>
            </w:r>
            <w:r w:rsidDel="00000000" w:rsidR="00000000" w:rsidRPr="00000000">
              <w:rPr>
                <w:rFonts w:ascii="Open Sans" w:cs="Open Sans" w:eastAsia="Open Sans" w:hAnsi="Open Sans"/>
                <w:rtl w:val="0"/>
              </w:rPr>
              <w:t xml:space="preserve"> of events from your book. Include important dates, character introductions, conflicts and resolution, images to represent each event, and links to additional information, videos, etc.</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6250" cy="476250"/>
                          </a:xfrm>
                          <a:prstGeom prst="rect"/>
                          <a:ln/>
                        </pic:spPr>
                      </pic:pic>
                    </a:graphicData>
                  </a:graphic>
                </wp:anchor>
              </w:drawing>
            </w:r>
          </w:p>
        </w:tc>
        <w:tc>
          <w:tcPr>
            <w:tcMar>
              <w:top w:w="144.0" w:type="dxa"/>
              <w:left w:w="144.0" w:type="dxa"/>
              <w:bottom w:w="144.0" w:type="dxa"/>
              <w:right w:w="144.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Write a one-paragraph summary</w:t>
            </w:r>
            <w:r w:rsidDel="00000000" w:rsidR="00000000" w:rsidRPr="00000000">
              <w:rPr>
                <w:rFonts w:ascii="Open Sans" w:cs="Open Sans" w:eastAsia="Open Sans" w:hAnsi="Open Sans"/>
                <w:rtl w:val="0"/>
              </w:rPr>
              <w:t xml:space="preserve"> of your novel, and share on a slide in our </w:t>
            </w:r>
            <w:r w:rsidDel="00000000" w:rsidR="00000000" w:rsidRPr="00000000">
              <w:rPr>
                <w:rFonts w:ascii="Open Sans" w:cs="Open Sans" w:eastAsia="Open Sans" w:hAnsi="Open Sans"/>
                <w:b w:val="1"/>
                <w:rtl w:val="0"/>
              </w:rPr>
              <w:t xml:space="preserve">collaborative slide deck [insert your own link]</w:t>
            </w:r>
            <w:r w:rsidDel="00000000" w:rsidR="00000000" w:rsidRPr="00000000">
              <w:rPr>
                <w:rFonts w:ascii="Open Sans" w:cs="Open Sans" w:eastAsia="Open Sans" w:hAnsi="Open Sans"/>
                <w:rtl w:val="0"/>
              </w:rPr>
              <w:t xml:space="preserve">. Add an image of the book cover and links to your other two projects.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76250" cy="476250"/>
                          </a:xfrm>
                          <a:prstGeom prst="rect"/>
                          <a:ln/>
                        </pic:spPr>
                      </pic:pic>
                    </a:graphicData>
                  </a:graphic>
                </wp:anchor>
              </w:drawing>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481013" cy="498828"/>
                  <wp:effectExtent b="0" l="0" r="0" t="0"/>
                  <wp:docPr descr="This image rendered as PNG in" id="3" name="image5.png"/>
                  <a:graphic>
                    <a:graphicData uri="http://schemas.openxmlformats.org/drawingml/2006/picture">
                      <pic:pic>
                        <pic:nvPicPr>
                          <pic:cNvPr descr="This image rendered as PNG in" id="0" name="image5.png"/>
                          <pic:cNvPicPr preferRelativeResize="0"/>
                        </pic:nvPicPr>
                        <pic:blipFill>
                          <a:blip r:embed="rId13"/>
                          <a:srcRect b="0" l="0" r="0" t="0"/>
                          <a:stretch>
                            <a:fillRect/>
                          </a:stretch>
                        </pic:blipFill>
                        <pic:spPr>
                          <a:xfrm>
                            <a:off x="0" y="0"/>
                            <a:ext cx="481013" cy="498828"/>
                          </a:xfrm>
                          <a:prstGeom prst="rect"/>
                          <a:ln/>
                        </pic:spPr>
                      </pic:pic>
                    </a:graphicData>
                  </a:graphic>
                </wp:inline>
              </w:drawing>
            </w:r>
            <w:r w:rsidDel="00000000" w:rsidR="00000000" w:rsidRPr="00000000">
              <w:rPr>
                <w:rtl w:val="0"/>
              </w:rPr>
            </w:r>
          </w:p>
        </w:tc>
        <w:tc>
          <w:tcPr>
            <w:shd w:fill="fffcb4" w:val="clear"/>
            <w:tcMar>
              <w:top w:w="144.0" w:type="dxa"/>
              <w:left w:w="144.0" w:type="dxa"/>
              <w:bottom w:w="144.0" w:type="dxa"/>
              <w:right w:w="144.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If this novel had a </w:t>
            </w:r>
            <w:r w:rsidDel="00000000" w:rsidR="00000000" w:rsidRPr="00000000">
              <w:rPr>
                <w:rFonts w:ascii="Open Sans" w:cs="Open Sans" w:eastAsia="Open Sans" w:hAnsi="Open Sans"/>
                <w:b w:val="1"/>
                <w:rtl w:val="0"/>
              </w:rPr>
              <w:t xml:space="preserve">soundtrack</w:t>
            </w:r>
            <w:r w:rsidDel="00000000" w:rsidR="00000000" w:rsidRPr="00000000">
              <w:rPr>
                <w:rFonts w:ascii="Open Sans" w:cs="Open Sans" w:eastAsia="Open Sans" w:hAnsi="Open Sans"/>
                <w:rtl w:val="0"/>
              </w:rPr>
              <w:t xml:space="preserve">, what would it be? Create a YouTube playlist with at least 10 songs that would make a great soundtrack. Explain each of your choices in a Google Doc and where they fit in the story arc.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476250" cy="476250"/>
                          </a:xfrm>
                          <a:prstGeom prst="rect"/>
                          <a:ln/>
                        </pic:spPr>
                      </pic:pic>
                    </a:graphicData>
                  </a:graphic>
                </wp:anchor>
              </w:drawing>
            </w:r>
          </w:p>
        </w:tc>
      </w:tr>
      <w:tr>
        <w:trPr>
          <w:cantSplit w:val="0"/>
          <w:trHeight w:val="3060" w:hRule="atLeast"/>
          <w:tblHeader w:val="0"/>
        </w:trPr>
        <w:tc>
          <w:tcPr>
            <w:shd w:fill="fffcb4" w:val="clear"/>
            <w:tcMar>
              <w:top w:w="144.0" w:type="dxa"/>
              <w:left w:w="144.0" w:type="dxa"/>
              <w:bottom w:w="144.0" w:type="dxa"/>
              <w:right w:w="144.0" w:type="dxa"/>
            </w:tcMar>
            <w:vAlign w:val="top"/>
          </w:tcPr>
          <w:p w:rsidR="00000000" w:rsidDel="00000000" w:rsidP="00000000" w:rsidRDefault="00000000" w:rsidRPr="00000000" w14:paraId="00000011">
            <w:pPr>
              <w:pageBreakBefore w:val="0"/>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a </w:t>
            </w:r>
            <w:r w:rsidDel="00000000" w:rsidR="00000000" w:rsidRPr="00000000">
              <w:rPr>
                <w:rFonts w:ascii="Open Sans" w:cs="Open Sans" w:eastAsia="Open Sans" w:hAnsi="Open Sans"/>
                <w:b w:val="1"/>
                <w:rtl w:val="0"/>
              </w:rPr>
              <w:t xml:space="preserve">comic strip</w:t>
            </w:r>
            <w:r w:rsidDel="00000000" w:rsidR="00000000" w:rsidRPr="00000000">
              <w:rPr>
                <w:rFonts w:ascii="Open Sans" w:cs="Open Sans" w:eastAsia="Open Sans" w:hAnsi="Open Sans"/>
                <w:rtl w:val="0"/>
              </w:rPr>
              <w:t xml:space="preserve"> retelling the story in your own words. Be sure to include all of the important characters, exciting events, conflicts, and resolution.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1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76250" cy="476250"/>
                          </a:xfrm>
                          <a:prstGeom prst="rect"/>
                          <a:ln/>
                        </pic:spPr>
                      </pic:pic>
                    </a:graphicData>
                  </a:graphic>
                </wp:anchor>
              </w:drawing>
            </w:r>
          </w:p>
        </w:tc>
        <w:tc>
          <w:tcPr>
            <w:shd w:fill="fffcb4" w:val="clear"/>
            <w:tcMar>
              <w:top w:w="144.0" w:type="dxa"/>
              <w:left w:w="144.0" w:type="dxa"/>
              <w:bottom w:w="144.0" w:type="dxa"/>
              <w:right w:w="144.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a video </w:t>
            </w:r>
            <w:r w:rsidDel="00000000" w:rsidR="00000000" w:rsidRPr="00000000">
              <w:rPr>
                <w:rFonts w:ascii="Open Sans" w:cs="Open Sans" w:eastAsia="Open Sans" w:hAnsi="Open Sans"/>
                <w:b w:val="1"/>
                <w:rtl w:val="0"/>
              </w:rPr>
              <w:t xml:space="preserve">book trailer</w:t>
            </w:r>
            <w:r w:rsidDel="00000000" w:rsidR="00000000" w:rsidRPr="00000000">
              <w:rPr>
                <w:rFonts w:ascii="Open Sans" w:cs="Open Sans" w:eastAsia="Open Sans" w:hAnsi="Open Sans"/>
                <w:rtl w:val="0"/>
              </w:rPr>
              <w:t xml:space="preserve"> using the digital tool of your choice. Remember to include music to set the tone, and tell a brief story about the central conflict and characters without revealing too much! Tease the audience!</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7"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476250" cy="476250"/>
                          </a:xfrm>
                          <a:prstGeom prst="rect"/>
                          <a:ln/>
                        </pic:spPr>
                      </pic:pic>
                    </a:graphicData>
                  </a:graphic>
                </wp:anchor>
              </w:drawing>
            </w:r>
          </w:p>
        </w:tc>
        <w:tc>
          <w:tcPr>
            <w:shd w:fill="fffcb4" w:val="clear"/>
            <w:tcMar>
              <w:top w:w="144.0" w:type="dxa"/>
              <w:left w:w="144.0" w:type="dxa"/>
              <w:bottom w:w="144.0" w:type="dxa"/>
              <w:right w:w="144.0" w:type="dxa"/>
            </w:tcMar>
            <w:vAlign w:val="top"/>
          </w:tcPr>
          <w:p w:rsidR="00000000" w:rsidDel="00000000" w:rsidP="00000000" w:rsidRDefault="00000000" w:rsidRPr="00000000" w14:paraId="00000013">
            <w:pPr>
              <w:pageBreakBefore w:val="0"/>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Create a new </w:t>
            </w:r>
            <w:r w:rsidDel="00000000" w:rsidR="00000000" w:rsidRPr="00000000">
              <w:rPr>
                <w:rFonts w:ascii="Open Sans" w:cs="Open Sans" w:eastAsia="Open Sans" w:hAnsi="Open Sans"/>
                <w:b w:val="1"/>
                <w:rtl w:val="0"/>
              </w:rPr>
              <w:t xml:space="preserve">book jacket</w:t>
            </w:r>
            <w:r w:rsidDel="00000000" w:rsidR="00000000" w:rsidRPr="00000000">
              <w:rPr>
                <w:rFonts w:ascii="Open Sans" w:cs="Open Sans" w:eastAsia="Open Sans" w:hAnsi="Open Sans"/>
                <w:rtl w:val="0"/>
              </w:rPr>
              <w:t xml:space="preserve"> for the novel. Use the digital tool of your choice or the artistic medium of your choice (draw, paint, etc.). Remember to include a summary about the author and an eye-catching cover image.</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476250" cy="476250"/>
                  <wp:effectExtent b="0" l="0" r="0" t="0"/>
                  <wp:wrapSquare wrapText="bothSides" distB="114300" distT="114300" distL="114300" distR="114300"/>
                  <wp:docPr id="8"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476250" cy="476250"/>
                          </a:xfrm>
                          <a:prstGeom prst="rect"/>
                          <a:ln/>
                        </pic:spPr>
                      </pic:pic>
                    </a:graphicData>
                  </a:graphic>
                </wp:anchor>
              </w:drawing>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28"/>
          <w:szCs w:val="28"/>
          <w:highlight w:val="yellow"/>
        </w:rPr>
      </w:pPr>
      <w:r w:rsidDel="00000000" w:rsidR="00000000" w:rsidRPr="00000000">
        <w:rPr>
          <w:rtl w:val="0"/>
        </w:rPr>
      </w:r>
    </w:p>
    <w:sectPr>
      <w:footerReference r:id="rId18"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venir"/>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rFonts w:ascii="Avenir" w:cs="Avenir" w:eastAsia="Avenir" w:hAnsi="Avenir"/>
      </w:rPr>
    </w:pPr>
    <w:r w:rsidDel="00000000" w:rsidR="00000000" w:rsidRPr="00000000">
      <w:rPr>
        <w:rFonts w:ascii="Avenir" w:cs="Avenir" w:eastAsia="Avenir" w:hAnsi="Avenir"/>
        <w:rtl w:val="0"/>
      </w:rPr>
      <w:t xml:space="preserve">Created by Kasey Bell</w:t>
      <w:tab/>
      <w:tab/>
      <w:tab/>
      <w:tab/>
      <w:tab/>
      <w:tab/>
      <w:tab/>
    </w:r>
    <w:r w:rsidDel="00000000" w:rsidR="00000000" w:rsidRPr="00000000">
      <w:drawing>
        <wp:anchor allowOverlap="1" behindDoc="0" distB="57150" distT="57150" distL="57150" distR="57150" hidden="0" layoutInCell="1" locked="0" relativeHeight="0" simplePos="0">
          <wp:simplePos x="0" y="0"/>
          <wp:positionH relativeFrom="column">
            <wp:posOffset>-352424</wp:posOffset>
          </wp:positionH>
          <wp:positionV relativeFrom="paragraph">
            <wp:posOffset>38101</wp:posOffset>
          </wp:positionV>
          <wp:extent cx="366713" cy="366713"/>
          <wp:effectExtent b="0" l="0" r="0" t="0"/>
          <wp:wrapSquare wrapText="bothSides" distB="57150" distT="57150" distL="57150" distR="57150"/>
          <wp:docPr id="10"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366713" cy="366713"/>
                  </a:xfrm>
                  <a:prstGeom prst="rect"/>
                  <a:ln/>
                </pic:spPr>
              </pic:pic>
            </a:graphicData>
          </a:graphic>
        </wp:anchor>
      </w:drawing>
    </w:r>
  </w:p>
  <w:p w:rsidR="00000000" w:rsidDel="00000000" w:rsidP="00000000" w:rsidRDefault="00000000" w:rsidRPr="00000000" w14:paraId="00000016">
    <w:pPr>
      <w:pageBreakBefore w:val="0"/>
      <w:rPr>
        <w:rFonts w:ascii="Avenir" w:cs="Avenir" w:eastAsia="Avenir" w:hAnsi="Avenir"/>
        <w:color w:val="01b9c2"/>
      </w:rPr>
    </w:pPr>
    <w:hyperlink r:id="rId2">
      <w:r w:rsidDel="00000000" w:rsidR="00000000" w:rsidRPr="00000000">
        <w:rPr>
          <w:rFonts w:ascii="Avenir" w:cs="Avenir" w:eastAsia="Avenir" w:hAnsi="Avenir"/>
          <w:color w:val="01b9c2"/>
          <w:u w:val="single"/>
          <w:rtl w:val="0"/>
        </w:rPr>
        <w:t xml:space="preserve">www.ShakeUpLearning.com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2.png"/><Relationship Id="rId18" Type="http://schemas.openxmlformats.org/officeDocument/2006/relationships/footer" Target="footer1.xml"/><Relationship Id="rId7" Type="http://schemas.openxmlformats.org/officeDocument/2006/relationships/hyperlink" Target="https://docs.google.com/document/d/1NIP9kekFSNE0XzKW7nbPlzAJ2CpFnkKmGlOMqq2PfvA/copy" TargetMode="External"/><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hyperlink" Target="http://www.shakeup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